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7D" w:rsidRPr="00535558" w:rsidRDefault="00BB6CF9" w:rsidP="001E667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08201" cy="8955157"/>
            <wp:effectExtent l="0" t="0" r="0" b="0"/>
            <wp:docPr id="1" name="Рисунок 1" descr="C:\Users\Admin\Desktop\Ай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341" cy="895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F9" w:rsidRDefault="00BB6CF9" w:rsidP="001E667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667D" w:rsidRPr="001E667D" w:rsidRDefault="001E667D" w:rsidP="001E66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1E667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«Изо</w:t>
      </w:r>
      <w:r w:rsidR="00E95A85"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бразительное искусство» с 1 по 5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1E667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1E667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1E667D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1E667D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1E667D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E95A85"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1-5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1E667D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</w:t>
      </w:r>
      <w:r w:rsidR="00E95A85" w:rsidRPr="001E667D">
        <w:rPr>
          <w:rFonts w:ascii="Times New Roman" w:eastAsia="Times New Roman" w:hAnsi="Times New Roman" w:cs="Times New Roman"/>
          <w:sz w:val="27"/>
          <w:szCs w:val="27"/>
        </w:rPr>
        <w:t>тельных учреждений VIII вида 0-5</w:t>
      </w:r>
      <w:r w:rsidRPr="001E667D">
        <w:rPr>
          <w:rFonts w:ascii="Times New Roman" w:eastAsia="Times New Roman" w:hAnsi="Times New Roman" w:cs="Times New Roman"/>
          <w:sz w:val="27"/>
          <w:szCs w:val="27"/>
        </w:rPr>
        <w:t xml:space="preserve"> классы», под ред. И.М</w:t>
      </w:r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 xml:space="preserve"> (раздел «Изобразительное искусство», автор </w:t>
      </w:r>
      <w:proofErr w:type="spellStart"/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>М.Ю.Рау</w:t>
      </w:r>
      <w:proofErr w:type="spellEnd"/>
      <w:r w:rsidRPr="001E667D">
        <w:rPr>
          <w:rFonts w:ascii="Times New Roman" w:eastAsia="Times New Roman" w:hAnsi="Times New Roman" w:cs="Times New Roman"/>
          <w:sz w:val="27"/>
          <w:szCs w:val="27"/>
        </w:rPr>
        <w:t xml:space="preserve">) - Москва «Просвещение», 2011 год. </w:t>
      </w:r>
    </w:p>
    <w:p w:rsidR="001E667D" w:rsidRPr="001E667D" w:rsidRDefault="001E667D" w:rsidP="001E667D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1E667D" w:rsidRPr="001E667D" w:rsidRDefault="001E667D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1E667D" w:rsidRPr="001E667D" w:rsidRDefault="001E667D" w:rsidP="001E6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E667D">
        <w:rPr>
          <w:rFonts w:ascii="Times New Roman" w:hAnsi="Times New Roman" w:cs="Times New Roman"/>
          <w:i/>
          <w:sz w:val="27"/>
          <w:szCs w:val="27"/>
        </w:rPr>
        <w:t>Цель</w:t>
      </w:r>
      <w:r w:rsidRPr="001E667D">
        <w:rPr>
          <w:rFonts w:ascii="Times New Roman" w:hAnsi="Times New Roman" w:cs="Times New Roman"/>
          <w:sz w:val="27"/>
          <w:szCs w:val="27"/>
        </w:rPr>
        <w:t xml:space="preserve"> курса «Изобразительное искусство»</w:t>
      </w:r>
      <w:r w:rsidRPr="001E667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деятельности. 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Курс «Изобразительное искусство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D07BB4" w:rsidRPr="001E667D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 - основных мыслительных операций (сравнения, обобщения, ориентации в пространстве, последовательности действий);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наглядно-действенного, наглядно-образного и словесно-логического мышления;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зрительного восприятия и узнавания;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моторики пальцев;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пространственных представлений и ориентации;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речи и обогащение словаря;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коррекцию нарушений  эмоционально-волевой и личностной сферы;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коррекцию индивидуальных пробелов в знаниях, умениях, навыках.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1E667D">
        <w:rPr>
          <w:color w:val="000000"/>
          <w:sz w:val="27"/>
          <w:szCs w:val="27"/>
        </w:rPr>
        <w:t>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lastRenderedPageBreak/>
        <w:t>-развитие зрительного восприятия и узнавания;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основных мыслительных операций;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речи и обогащение словаря;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rFonts w:eastAsia="Calibri"/>
          <w:sz w:val="27"/>
          <w:szCs w:val="27"/>
          <w:lang w:eastAsia="en-US"/>
        </w:rPr>
        <w:t xml:space="preserve">    </w:t>
      </w:r>
      <w:r w:rsidRPr="001E667D">
        <w:rPr>
          <w:sz w:val="27"/>
          <w:szCs w:val="27"/>
        </w:rPr>
        <w:t xml:space="preserve">В соответствии с </w:t>
      </w:r>
      <w:r w:rsidRPr="001E667D">
        <w:rPr>
          <w:rFonts w:eastAsia="Calibri"/>
          <w:sz w:val="27"/>
          <w:szCs w:val="27"/>
          <w:lang w:eastAsia="en-US"/>
        </w:rPr>
        <w:t xml:space="preserve"> ФГОС,</w:t>
      </w:r>
      <w:r w:rsidRPr="001E667D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Pr="001E667D">
        <w:rPr>
          <w:sz w:val="27"/>
          <w:szCs w:val="27"/>
        </w:rPr>
        <w:t>обучающихся</w:t>
      </w:r>
      <w:proofErr w:type="gramEnd"/>
      <w:r w:rsidRPr="001E667D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Pr="001E667D">
        <w:rPr>
          <w:bCs/>
          <w:sz w:val="27"/>
          <w:szCs w:val="27"/>
        </w:rPr>
        <w:t>Изобразительное искусство»: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bCs/>
          <w:sz w:val="27"/>
          <w:szCs w:val="27"/>
        </w:rPr>
        <w:t>в 1 классе – 33 часов в год при 1 часе в неделю (33 учебных недели);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1E667D">
        <w:rPr>
          <w:bCs/>
          <w:sz w:val="27"/>
          <w:szCs w:val="27"/>
        </w:rPr>
        <w:t>учебных</w:t>
      </w:r>
      <w:proofErr w:type="gramEnd"/>
      <w:r w:rsidRPr="001E667D">
        <w:rPr>
          <w:bCs/>
          <w:sz w:val="27"/>
          <w:szCs w:val="27"/>
        </w:rPr>
        <w:t xml:space="preserve"> недели);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bCs/>
          <w:sz w:val="27"/>
          <w:szCs w:val="27"/>
        </w:rPr>
        <w:t>в 3 классе - 34 часа в год при 1 часе в</w:t>
      </w:r>
      <w:r w:rsidR="00E95A85" w:rsidRPr="001E667D">
        <w:rPr>
          <w:bCs/>
          <w:sz w:val="27"/>
          <w:szCs w:val="27"/>
        </w:rPr>
        <w:t xml:space="preserve"> неделю (34 </w:t>
      </w:r>
      <w:proofErr w:type="gramStart"/>
      <w:r w:rsidR="00E95A85" w:rsidRPr="001E667D">
        <w:rPr>
          <w:bCs/>
          <w:sz w:val="27"/>
          <w:szCs w:val="27"/>
        </w:rPr>
        <w:t>учебных</w:t>
      </w:r>
      <w:proofErr w:type="gramEnd"/>
      <w:r w:rsidR="00E95A85" w:rsidRPr="001E667D">
        <w:rPr>
          <w:bCs/>
          <w:sz w:val="27"/>
          <w:szCs w:val="27"/>
        </w:rPr>
        <w:t xml:space="preserve"> недели);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1E667D">
        <w:rPr>
          <w:bCs/>
          <w:sz w:val="27"/>
          <w:szCs w:val="27"/>
        </w:rPr>
        <w:t>в 4 классе - 34 часа в год при 1 ча</w:t>
      </w:r>
      <w:r w:rsidR="00E95A85" w:rsidRPr="001E667D">
        <w:rPr>
          <w:bCs/>
          <w:sz w:val="27"/>
          <w:szCs w:val="27"/>
        </w:rPr>
        <w:t xml:space="preserve">се в неделю (34 </w:t>
      </w:r>
      <w:proofErr w:type="gramStart"/>
      <w:r w:rsidR="00E95A85" w:rsidRPr="001E667D">
        <w:rPr>
          <w:bCs/>
          <w:sz w:val="27"/>
          <w:szCs w:val="27"/>
        </w:rPr>
        <w:t>учебных</w:t>
      </w:r>
      <w:proofErr w:type="gramEnd"/>
      <w:r w:rsidR="00E95A85" w:rsidRPr="001E667D">
        <w:rPr>
          <w:bCs/>
          <w:sz w:val="27"/>
          <w:szCs w:val="27"/>
        </w:rPr>
        <w:t xml:space="preserve"> недели);</w:t>
      </w:r>
    </w:p>
    <w:p w:rsidR="00E95A85" w:rsidRPr="001E667D" w:rsidRDefault="00E95A85" w:rsidP="001E667D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1E667D">
        <w:rPr>
          <w:bCs/>
          <w:sz w:val="27"/>
          <w:szCs w:val="27"/>
        </w:rPr>
        <w:t>в 5</w:t>
      </w:r>
      <w:r w:rsidR="00F8533C" w:rsidRPr="001E667D">
        <w:rPr>
          <w:bCs/>
          <w:sz w:val="27"/>
          <w:szCs w:val="27"/>
        </w:rPr>
        <w:t xml:space="preserve"> классе - 68 часа в год при 2</w:t>
      </w:r>
      <w:r w:rsidRPr="001E667D">
        <w:rPr>
          <w:bCs/>
          <w:sz w:val="27"/>
          <w:szCs w:val="27"/>
        </w:rPr>
        <w:t xml:space="preserve"> ча</w:t>
      </w:r>
      <w:r w:rsidR="00F8533C" w:rsidRPr="001E667D">
        <w:rPr>
          <w:bCs/>
          <w:sz w:val="27"/>
          <w:szCs w:val="27"/>
        </w:rPr>
        <w:t>сах</w:t>
      </w:r>
      <w:r w:rsidRPr="001E667D">
        <w:rPr>
          <w:bCs/>
          <w:sz w:val="27"/>
          <w:szCs w:val="27"/>
        </w:rPr>
        <w:t xml:space="preserve"> в неделю (34 учебных недели).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Учебный предмет "Изобразитель</w:t>
      </w:r>
      <w:r w:rsidR="00E95A85" w:rsidRPr="001E667D">
        <w:rPr>
          <w:sz w:val="27"/>
          <w:szCs w:val="27"/>
        </w:rPr>
        <w:t>ное искусство" изучается в 1 - 5</w:t>
      </w:r>
      <w:r w:rsidRPr="001E667D">
        <w:rPr>
          <w:sz w:val="27"/>
          <w:szCs w:val="27"/>
        </w:rPr>
        <w:t xml:space="preserve"> классах в качестве обязатель</w:t>
      </w:r>
      <w:r w:rsidR="00F8533C" w:rsidRPr="001E667D">
        <w:rPr>
          <w:sz w:val="27"/>
          <w:szCs w:val="27"/>
        </w:rPr>
        <w:t>ного предмета в общем объёме 203 часа</w:t>
      </w:r>
      <w:r w:rsidRPr="001E667D">
        <w:rPr>
          <w:sz w:val="27"/>
          <w:szCs w:val="27"/>
        </w:rPr>
        <w:t xml:space="preserve">. 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– обобщающая беседа по изученному материалу (О/Б);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– индивидуальный устный опрос (ИУО);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–фронтальная работа при осуществлении дифференцированного и индивидуального подхода (Ф/Р).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1E667D">
        <w:rPr>
          <w:bCs/>
          <w:color w:val="000000"/>
          <w:sz w:val="27"/>
          <w:szCs w:val="27"/>
        </w:rPr>
        <w:t xml:space="preserve">Рабочая программа ориентирована на учебники </w:t>
      </w:r>
      <w:r w:rsidR="00846F03" w:rsidRPr="001E667D">
        <w:rPr>
          <w:bCs/>
          <w:color w:val="000000"/>
          <w:sz w:val="27"/>
          <w:szCs w:val="27"/>
        </w:rPr>
        <w:t>по предмету «Изобразительное ис</w:t>
      </w:r>
      <w:r w:rsidRPr="001E667D">
        <w:rPr>
          <w:bCs/>
          <w:color w:val="000000"/>
          <w:sz w:val="27"/>
          <w:szCs w:val="27"/>
        </w:rPr>
        <w:t>кус</w:t>
      </w:r>
      <w:r w:rsidR="00846F03" w:rsidRPr="001E667D">
        <w:rPr>
          <w:bCs/>
          <w:color w:val="000000"/>
          <w:sz w:val="27"/>
          <w:szCs w:val="27"/>
        </w:rPr>
        <w:t>с</w:t>
      </w:r>
      <w:r w:rsidR="00E95A85" w:rsidRPr="001E667D">
        <w:rPr>
          <w:bCs/>
          <w:color w:val="000000"/>
          <w:sz w:val="27"/>
          <w:szCs w:val="27"/>
        </w:rPr>
        <w:t>тво» для 1-5</w:t>
      </w:r>
      <w:r w:rsidRPr="001E667D">
        <w:rPr>
          <w:bCs/>
          <w:color w:val="000000"/>
          <w:sz w:val="27"/>
          <w:szCs w:val="27"/>
        </w:rPr>
        <w:t xml:space="preserve"> адаптивного класса: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1. Учебники: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1 класс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 « Просвещение» 2018 г.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2 класс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  « Просвещение» 2018 г.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3 класс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  издательство          « Просвещение» 2018 г.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4 класс 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« Просвещение» 2018г.</w:t>
      </w:r>
    </w:p>
    <w:p w:rsidR="00E95A85" w:rsidRPr="001E667D" w:rsidRDefault="00E95A85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5 класс 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« Просвещение» 2019г.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2. Технические средства:  Мультимедийные (цифровые) инструменты и образовательные ресурсы,</w:t>
      </w:r>
      <w:r w:rsidRPr="001E667D">
        <w:rPr>
          <w:rFonts w:ascii="Times New Roman" w:hAnsi="Times New Roman" w:cs="Times New Roman"/>
          <w:sz w:val="27"/>
          <w:szCs w:val="27"/>
        </w:rPr>
        <w:sym w:font="Symbol" w:char="F02D"/>
      </w:r>
      <w:r w:rsidRPr="001E667D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B33A0E" w:rsidRPr="001E667D" w:rsidRDefault="00B33A0E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3. Учебно-практическое оборудование:   Плакаты по основным  темам: магнитные или иные.  Иллюстративные материалы (альбомы, комплекты открыток и др.).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>1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>Подготовительный период обучения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 </w:t>
      </w:r>
    </w:p>
    <w:p w:rsidR="00D07BB4" w:rsidRPr="001E667D" w:rsidRDefault="00846F03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при</w:t>
      </w:r>
      <w:r w:rsidR="00D07BB4" w:rsidRPr="001E667D">
        <w:rPr>
          <w:sz w:val="27"/>
          <w:szCs w:val="27"/>
        </w:rPr>
        <w:t>мам работы в изобразительной деятельности (лепке, выполнении аппликации, рисовании):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лепки: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proofErr w:type="spellStart"/>
      <w:r w:rsidR="00D07BB4" w:rsidRPr="001E667D">
        <w:rPr>
          <w:sz w:val="27"/>
          <w:szCs w:val="27"/>
        </w:rPr>
        <w:t>отщипывание</w:t>
      </w:r>
      <w:proofErr w:type="spellEnd"/>
      <w:r w:rsidR="00D07BB4" w:rsidRPr="001E667D">
        <w:rPr>
          <w:sz w:val="27"/>
          <w:szCs w:val="27"/>
        </w:rPr>
        <w:t xml:space="preserve"> кусков от целого куска пластилина и разминание;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размазывание по картону;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скатывание, раскатывание, сплющивание;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proofErr w:type="spellStart"/>
      <w:r w:rsidR="00D07BB4" w:rsidRPr="001E667D">
        <w:rPr>
          <w:sz w:val="27"/>
          <w:szCs w:val="27"/>
        </w:rPr>
        <w:t>примазывание</w:t>
      </w:r>
      <w:proofErr w:type="spellEnd"/>
      <w:r w:rsidR="00D07BB4" w:rsidRPr="001E667D">
        <w:rPr>
          <w:sz w:val="27"/>
          <w:szCs w:val="27"/>
        </w:rPr>
        <w:t xml:space="preserve"> частей при составлении целого объемного изображения.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работы с «подвижной аппликацией»</w:t>
      </w:r>
      <w:r w:rsidRPr="001E667D">
        <w:rPr>
          <w:sz w:val="27"/>
          <w:szCs w:val="27"/>
        </w:rPr>
        <w:t xml:space="preserve"> </w:t>
      </w:r>
      <w:r w:rsidR="00D07BB4" w:rsidRPr="001E667D">
        <w:rPr>
          <w:sz w:val="27"/>
          <w:szCs w:val="27"/>
        </w:rPr>
        <w:t>для развития целостного восприятия объекта при подготовке детей к рисованию: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складывание целого изображения из его деталей без фиксации на плоскости листа;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составление по образцу композиции из нескольких объектов без фиксации на плоскости листа. 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выполнения аппликации из бумаги: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работы ножницами;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</w:t>
      </w:r>
      <w:proofErr w:type="gramStart"/>
      <w:r w:rsidR="00D07BB4" w:rsidRPr="001E667D">
        <w:rPr>
          <w:sz w:val="27"/>
          <w:szCs w:val="27"/>
        </w:rPr>
        <w:t>под</w:t>
      </w:r>
      <w:proofErr w:type="gramEnd"/>
      <w:r w:rsidR="00D07BB4" w:rsidRPr="001E667D">
        <w:rPr>
          <w:sz w:val="27"/>
          <w:szCs w:val="27"/>
        </w:rPr>
        <w:t>, справа от …, слева от …, посередине;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соединения деталей аппликации с изобразительной поверхностью с помощью пластилина.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наклеивания деталей аппликации на изобразительную поверхность с помощью клея.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Приёмы рисования твё</w:t>
      </w:r>
      <w:r w:rsidR="00D07BB4" w:rsidRPr="001E667D">
        <w:rPr>
          <w:sz w:val="27"/>
          <w:szCs w:val="27"/>
        </w:rPr>
        <w:t>рдыми материалами (карандашом, фломастером, ручкой):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рисование с использованием точки (рисование точкой; рисование по заранее расставленным точкам предметов несложной формы по образцу).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</w:t>
      </w:r>
      <w:r w:rsidR="00D07BB4" w:rsidRPr="001E667D">
        <w:rPr>
          <w:sz w:val="27"/>
          <w:szCs w:val="27"/>
        </w:rPr>
        <w:lastRenderedPageBreak/>
        <w:t>(круг, овал).</w:t>
      </w:r>
      <w:proofErr w:type="gramEnd"/>
      <w:r w:rsidR="00D07BB4" w:rsidRPr="001E667D">
        <w:rPr>
          <w:sz w:val="27"/>
          <w:szCs w:val="27"/>
        </w:rPr>
        <w:t xml:space="preserve"> Рисование по клеткам предметов несложной формы с использованием этих линии (по образцу);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рисование без отрыва руки с постоянной</w:t>
      </w:r>
      <w:r w:rsidR="00DD69A6" w:rsidRPr="001E667D">
        <w:rPr>
          <w:sz w:val="27"/>
          <w:szCs w:val="27"/>
        </w:rPr>
        <w:t xml:space="preserve"> </w:t>
      </w:r>
      <w:r w:rsidR="00D07BB4" w:rsidRPr="001E667D">
        <w:rPr>
          <w:sz w:val="27"/>
          <w:szCs w:val="27"/>
        </w:rPr>
        <w:t>силой нажима и изменением силы нажима на карандаш. Упражнения в рисовании линий. Рисование предметов несложных форм (по образцу);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штрихование внутри контурного изобра</w:t>
      </w:r>
      <w:r w:rsidR="00DD69A6" w:rsidRPr="001E667D">
        <w:rPr>
          <w:sz w:val="27"/>
          <w:szCs w:val="27"/>
        </w:rPr>
        <w:t>жения; правила штрихования; приё</w:t>
      </w:r>
      <w:r w:rsidR="00D07BB4" w:rsidRPr="001E667D">
        <w:rPr>
          <w:sz w:val="27"/>
          <w:szCs w:val="27"/>
        </w:rPr>
        <w:t>мы штрихования (беспорядочная штриховка и упорядоченная</w:t>
      </w:r>
      <w:r w:rsidR="00DD69A6" w:rsidRPr="001E667D">
        <w:rPr>
          <w:sz w:val="27"/>
          <w:szCs w:val="27"/>
        </w:rPr>
        <w:t xml:space="preserve"> </w:t>
      </w:r>
      <w:r w:rsidR="00D07BB4" w:rsidRPr="001E667D">
        <w:rPr>
          <w:sz w:val="27"/>
          <w:szCs w:val="27"/>
        </w:rPr>
        <w:t>штриховка в виде сеточки);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рисование карандашом линий и предметов несложной формы двумя руками.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</w:t>
      </w:r>
      <w:r w:rsidR="00D07BB4" w:rsidRPr="001E667D">
        <w:rPr>
          <w:sz w:val="27"/>
          <w:szCs w:val="27"/>
        </w:rPr>
        <w:t>мы работы красками: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</w:t>
      </w:r>
      <w:r w:rsidR="00D07BB4" w:rsidRPr="001E667D">
        <w:rPr>
          <w:sz w:val="27"/>
          <w:szCs w:val="27"/>
        </w:rPr>
        <w:t>мы рисования руками: точечное рисование пальцами; линейное рисование пальцами; рисование ладонью, кулаком, ребром ладони;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трафаретной печати: печать тампоном, карандашной резинкой, смятой бумагой, трубочкой и т.п.; 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кистевого письма: </w:t>
      </w:r>
      <w:proofErr w:type="spellStart"/>
      <w:r w:rsidR="00D07BB4" w:rsidRPr="001E667D">
        <w:rPr>
          <w:sz w:val="27"/>
          <w:szCs w:val="27"/>
        </w:rPr>
        <w:t>примакивание</w:t>
      </w:r>
      <w:proofErr w:type="spellEnd"/>
      <w:r w:rsidR="00D07BB4" w:rsidRPr="001E667D">
        <w:rPr>
          <w:sz w:val="27"/>
          <w:szCs w:val="27"/>
        </w:rPr>
        <w:t xml:space="preserve"> кистью; наращивание массы; рисование сухой кистью; рисование по мокрому листу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действиям с шаблонами и трафаретами: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правила обведения шаблонов;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обведение шаблонов геометрических фигур, реальных предметов несложных форм, букв, цифр.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</w:t>
      </w:r>
      <w:r w:rsidR="00DD69A6" w:rsidRPr="001E667D">
        <w:rPr>
          <w:sz w:val="27"/>
          <w:szCs w:val="27"/>
        </w:rPr>
        <w:t xml:space="preserve">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>, 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sz w:val="27"/>
          <w:szCs w:val="27"/>
        </w:rPr>
        <w:t xml:space="preserve"> </w:t>
      </w:r>
      <w:r w:rsidRPr="001E667D">
        <w:rPr>
          <w:i/>
          <w:sz w:val="27"/>
          <w:szCs w:val="27"/>
        </w:rPr>
        <w:t>2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</w:t>
      </w:r>
      <w:r w:rsidR="00DD69A6" w:rsidRPr="001E667D">
        <w:rPr>
          <w:sz w:val="27"/>
          <w:szCs w:val="27"/>
        </w:rPr>
        <w:t>дача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>, 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восприятия цвета предметов и формирование умения передавать его в живописи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Понятия: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 xml:space="preserve">«цвет», «спектр», «краски», «акварель», «гуашь», «живопись»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Цвета солнечного спектра (основны</w:t>
      </w:r>
      <w:r w:rsidR="00DD69A6" w:rsidRPr="001E667D">
        <w:rPr>
          <w:sz w:val="27"/>
          <w:szCs w:val="27"/>
        </w:rPr>
        <w:t>е, составные, дополнительные)</w:t>
      </w:r>
      <w:proofErr w:type="gramStart"/>
      <w:r w:rsidR="00DD69A6" w:rsidRPr="001E667D">
        <w:rPr>
          <w:sz w:val="27"/>
          <w:szCs w:val="27"/>
        </w:rPr>
        <w:t>.Т</w:t>
      </w:r>
      <w:proofErr w:type="gramEnd"/>
      <w:r w:rsidR="00DD69A6" w:rsidRPr="001E667D">
        <w:rPr>
          <w:sz w:val="27"/>
          <w:szCs w:val="27"/>
        </w:rPr>
        <w:t>ё</w:t>
      </w:r>
      <w:r w:rsidRPr="001E667D">
        <w:rPr>
          <w:sz w:val="27"/>
          <w:szCs w:val="27"/>
        </w:rPr>
        <w:t xml:space="preserve">плые и холодные цвета. Смешение цветов. Практическое овладение основами </w:t>
      </w:r>
      <w:proofErr w:type="spellStart"/>
      <w:r w:rsidRPr="001E667D">
        <w:rPr>
          <w:sz w:val="27"/>
          <w:szCs w:val="27"/>
        </w:rPr>
        <w:t>цветоведения</w:t>
      </w:r>
      <w:proofErr w:type="spellEnd"/>
      <w:r w:rsidRPr="001E667D">
        <w:rPr>
          <w:sz w:val="27"/>
          <w:szCs w:val="27"/>
        </w:rPr>
        <w:t xml:space="preserve">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Различение и обозначением словом, некоторых ясно различимых оттенков цветов. Работа кистью и красками, получе</w:t>
      </w:r>
      <w:r w:rsidR="00DD69A6" w:rsidRPr="001E667D">
        <w:rPr>
          <w:sz w:val="27"/>
          <w:szCs w:val="27"/>
        </w:rPr>
        <w:t>ние новых цветов и оттенков путё</w:t>
      </w:r>
      <w:r w:rsidRPr="001E667D">
        <w:rPr>
          <w:sz w:val="27"/>
          <w:szCs w:val="27"/>
        </w:rPr>
        <w:t>м смешения на палитре основных цветов, отражение</w:t>
      </w:r>
      <w:r w:rsidR="00DD69A6" w:rsidRPr="001E667D">
        <w:rPr>
          <w:sz w:val="27"/>
          <w:szCs w:val="27"/>
        </w:rPr>
        <w:t xml:space="preserve"> </w:t>
      </w:r>
      <w:proofErr w:type="spellStart"/>
      <w:r w:rsidR="00DD69A6" w:rsidRPr="001E667D">
        <w:rPr>
          <w:sz w:val="27"/>
          <w:szCs w:val="27"/>
        </w:rPr>
        <w:t>светлотности</w:t>
      </w:r>
      <w:proofErr w:type="spellEnd"/>
      <w:r w:rsidR="00DD69A6" w:rsidRPr="001E667D">
        <w:rPr>
          <w:sz w:val="27"/>
          <w:szCs w:val="27"/>
        </w:rPr>
        <w:t xml:space="preserve"> цвета (светло-зелёный, темно-зелё</w:t>
      </w:r>
      <w:r w:rsidRPr="001E667D">
        <w:rPr>
          <w:sz w:val="27"/>
          <w:szCs w:val="27"/>
        </w:rPr>
        <w:t>ный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работы акварельными красками: кистевое письмо ― </w:t>
      </w:r>
      <w:proofErr w:type="spellStart"/>
      <w:r w:rsidR="00D07BB4" w:rsidRPr="001E667D">
        <w:rPr>
          <w:sz w:val="27"/>
          <w:szCs w:val="27"/>
        </w:rPr>
        <w:t>примакивание</w:t>
      </w:r>
      <w:proofErr w:type="spellEnd"/>
      <w:r w:rsidR="00D07BB4" w:rsidRPr="001E667D">
        <w:rPr>
          <w:sz w:val="27"/>
          <w:szCs w:val="27"/>
        </w:rPr>
        <w:t xml:space="preserve"> кистью; рисование сухой кистью; рисование по мокрому листу (</w:t>
      </w:r>
      <w:proofErr w:type="spellStart"/>
      <w:r w:rsidR="00D07BB4" w:rsidRPr="001E667D">
        <w:rPr>
          <w:sz w:val="27"/>
          <w:szCs w:val="27"/>
        </w:rPr>
        <w:t>алла</w:t>
      </w:r>
      <w:proofErr w:type="spellEnd"/>
      <w:r w:rsidR="00D07BB4" w:rsidRPr="001E667D">
        <w:rPr>
          <w:sz w:val="27"/>
          <w:szCs w:val="27"/>
        </w:rPr>
        <w:t xml:space="preserve"> прима), послойная живопись (лессировка)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восприятию произведений искусства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 xml:space="preserve">«Виды изобразительного искусства». Рисунок, живопись, скульптура, </w:t>
      </w:r>
      <w:proofErr w:type="gramStart"/>
      <w:r w:rsidRPr="001E667D">
        <w:rPr>
          <w:sz w:val="27"/>
          <w:szCs w:val="27"/>
        </w:rPr>
        <w:t>декоративно-прикладное</w:t>
      </w:r>
      <w:proofErr w:type="gramEnd"/>
      <w:r w:rsidRPr="001E667D">
        <w:rPr>
          <w:sz w:val="27"/>
          <w:szCs w:val="27"/>
        </w:rPr>
        <w:t xml:space="preserve"> искусства, архитектура, дизайн.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E667D">
        <w:rPr>
          <w:sz w:val="27"/>
          <w:szCs w:val="27"/>
        </w:rPr>
        <w:t>Билибин</w:t>
      </w:r>
      <w:proofErr w:type="spellEnd"/>
      <w:r w:rsidRPr="001E667D">
        <w:rPr>
          <w:sz w:val="27"/>
          <w:szCs w:val="27"/>
        </w:rPr>
        <w:t xml:space="preserve">, В. Васнецов, Ю. Васнецов, В. </w:t>
      </w:r>
      <w:proofErr w:type="spellStart"/>
      <w:r w:rsidRPr="001E667D">
        <w:rPr>
          <w:sz w:val="27"/>
          <w:szCs w:val="27"/>
        </w:rPr>
        <w:t>Канашевич</w:t>
      </w:r>
      <w:proofErr w:type="spellEnd"/>
      <w:r w:rsidRPr="001E667D">
        <w:rPr>
          <w:sz w:val="27"/>
          <w:szCs w:val="27"/>
        </w:rPr>
        <w:t>, А. Куинджи, А Саврасов, И</w:t>
      </w:r>
      <w:proofErr w:type="gramStart"/>
      <w:r w:rsidRPr="001E667D">
        <w:rPr>
          <w:sz w:val="27"/>
          <w:szCs w:val="27"/>
        </w:rPr>
        <w:t xml:space="preserve"> .</w:t>
      </w:r>
      <w:proofErr w:type="gramEnd"/>
      <w:r w:rsidRPr="001E667D">
        <w:rPr>
          <w:sz w:val="27"/>
          <w:szCs w:val="27"/>
        </w:rPr>
        <w:t xml:space="preserve">Остроухова,  А. Пластов, В. Поленов, И Левитан, К. </w:t>
      </w:r>
      <w:proofErr w:type="spellStart"/>
      <w:r w:rsidRPr="001E667D">
        <w:rPr>
          <w:sz w:val="27"/>
          <w:szCs w:val="27"/>
        </w:rPr>
        <w:t>Юон</w:t>
      </w:r>
      <w:proofErr w:type="spellEnd"/>
      <w:r w:rsidRPr="001E667D">
        <w:rPr>
          <w:sz w:val="27"/>
          <w:szCs w:val="27"/>
        </w:rPr>
        <w:t xml:space="preserve">, М. Сарьян, П. </w:t>
      </w:r>
      <w:proofErr w:type="spellStart"/>
      <w:r w:rsidRPr="001E667D">
        <w:rPr>
          <w:sz w:val="27"/>
          <w:szCs w:val="27"/>
        </w:rPr>
        <w:t>Сезан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И.Шишкин</w:t>
      </w:r>
      <w:proofErr w:type="spellEnd"/>
      <w:r w:rsidRPr="001E667D">
        <w:rPr>
          <w:sz w:val="27"/>
          <w:szCs w:val="27"/>
        </w:rPr>
        <w:t xml:space="preserve">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</w:t>
      </w:r>
      <w:proofErr w:type="gramStart"/>
      <w:r w:rsidRPr="001E667D">
        <w:rPr>
          <w:sz w:val="27"/>
          <w:szCs w:val="27"/>
        </w:rPr>
        <w:t>–о</w:t>
      </w:r>
      <w:proofErr w:type="gramEnd"/>
      <w:r w:rsidRPr="001E667D">
        <w:rPr>
          <w:sz w:val="27"/>
          <w:szCs w:val="27"/>
        </w:rPr>
        <w:t xml:space="preserve">снова языка скульптуры. Красота человека, животных, выраженная средствами </w:t>
      </w:r>
      <w:proofErr w:type="spellStart"/>
      <w:r w:rsidRPr="001E667D">
        <w:rPr>
          <w:sz w:val="27"/>
          <w:szCs w:val="27"/>
        </w:rPr>
        <w:t>скульптуры</w:t>
      </w:r>
      <w:proofErr w:type="gramStart"/>
      <w:r w:rsidRPr="001E667D">
        <w:rPr>
          <w:sz w:val="27"/>
          <w:szCs w:val="27"/>
        </w:rPr>
        <w:t>.С</w:t>
      </w:r>
      <w:proofErr w:type="gramEnd"/>
      <w:r w:rsidRPr="001E667D">
        <w:rPr>
          <w:sz w:val="27"/>
          <w:szCs w:val="27"/>
        </w:rPr>
        <w:t>кульпторы</w:t>
      </w:r>
      <w:proofErr w:type="spellEnd"/>
      <w:r w:rsidRPr="001E667D">
        <w:rPr>
          <w:sz w:val="27"/>
          <w:szCs w:val="27"/>
        </w:rPr>
        <w:t xml:space="preserve"> создали произведения скульптуры: </w:t>
      </w:r>
      <w:proofErr w:type="spellStart"/>
      <w:r w:rsidRPr="001E667D">
        <w:rPr>
          <w:sz w:val="27"/>
          <w:szCs w:val="27"/>
        </w:rPr>
        <w:t>В.Ватагин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А.Опекушина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В.Мухина</w:t>
      </w:r>
      <w:proofErr w:type="spellEnd"/>
      <w:r w:rsidRPr="001E667D">
        <w:rPr>
          <w:sz w:val="27"/>
          <w:szCs w:val="27"/>
        </w:rPr>
        <w:t xml:space="preserve">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</w:t>
      </w:r>
      <w:r w:rsidR="00DD69A6" w:rsidRPr="001E667D">
        <w:rPr>
          <w:sz w:val="27"/>
          <w:szCs w:val="27"/>
        </w:rPr>
        <w:t>ры на стё</w:t>
      </w:r>
      <w:r w:rsidRPr="001E667D">
        <w:rPr>
          <w:sz w:val="27"/>
          <w:szCs w:val="27"/>
        </w:rPr>
        <w:t xml:space="preserve">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</w:t>
      </w:r>
      <w:proofErr w:type="spellStart"/>
      <w:r w:rsidRPr="001E667D">
        <w:rPr>
          <w:sz w:val="27"/>
          <w:szCs w:val="27"/>
        </w:rPr>
        <w:t>жостовская</w:t>
      </w:r>
      <w:proofErr w:type="spellEnd"/>
      <w:r w:rsidRPr="001E667D">
        <w:rPr>
          <w:sz w:val="27"/>
          <w:szCs w:val="27"/>
        </w:rPr>
        <w:t xml:space="preserve"> роспись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композиционной деятельности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>3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</w:t>
      </w:r>
      <w:r w:rsidR="00DD69A6" w:rsidRPr="001E667D">
        <w:rPr>
          <w:sz w:val="27"/>
          <w:szCs w:val="27"/>
        </w:rPr>
        <w:t>дача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>, 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восприятия цвета предметов и формирование умения передавать его в живописи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Понятия: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 xml:space="preserve">«цвет», «спектр», «краски», «акварель», «гуашь», «живопись»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Цвета солнечного спектра (основны</w:t>
      </w:r>
      <w:r w:rsidR="00DD69A6" w:rsidRPr="001E667D">
        <w:rPr>
          <w:sz w:val="27"/>
          <w:szCs w:val="27"/>
        </w:rPr>
        <w:t>е, составные, дополнительные)</w:t>
      </w:r>
      <w:proofErr w:type="gramStart"/>
      <w:r w:rsidR="00DD69A6" w:rsidRPr="001E667D">
        <w:rPr>
          <w:sz w:val="27"/>
          <w:szCs w:val="27"/>
        </w:rPr>
        <w:t>.Т</w:t>
      </w:r>
      <w:proofErr w:type="gramEnd"/>
      <w:r w:rsidR="00DD69A6" w:rsidRPr="001E667D">
        <w:rPr>
          <w:sz w:val="27"/>
          <w:szCs w:val="27"/>
        </w:rPr>
        <w:t>ё</w:t>
      </w:r>
      <w:r w:rsidRPr="001E667D">
        <w:rPr>
          <w:sz w:val="27"/>
          <w:szCs w:val="27"/>
        </w:rPr>
        <w:t xml:space="preserve">плые и холодные цвета. Смешение цветов. Практическое овладение основами </w:t>
      </w:r>
      <w:proofErr w:type="spellStart"/>
      <w:r w:rsidRPr="001E667D">
        <w:rPr>
          <w:sz w:val="27"/>
          <w:szCs w:val="27"/>
        </w:rPr>
        <w:t>цветоведения</w:t>
      </w:r>
      <w:proofErr w:type="spellEnd"/>
      <w:r w:rsidRPr="001E667D">
        <w:rPr>
          <w:sz w:val="27"/>
          <w:szCs w:val="27"/>
        </w:rPr>
        <w:t xml:space="preserve">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Различение и обозначением словом, некоторых ясно различимых оттенков цветов. Работа кистью и красками, получе</w:t>
      </w:r>
      <w:r w:rsidR="00DD69A6" w:rsidRPr="001E667D">
        <w:rPr>
          <w:sz w:val="27"/>
          <w:szCs w:val="27"/>
        </w:rPr>
        <w:t>ние новых цветов и оттенков путё</w:t>
      </w:r>
      <w:r w:rsidRPr="001E667D">
        <w:rPr>
          <w:sz w:val="27"/>
          <w:szCs w:val="27"/>
        </w:rPr>
        <w:t xml:space="preserve">м смешения на палитре основных цветов, отражение </w:t>
      </w:r>
      <w:proofErr w:type="spellStart"/>
      <w:r w:rsidRPr="001E667D">
        <w:rPr>
          <w:sz w:val="27"/>
          <w:szCs w:val="27"/>
        </w:rPr>
        <w:t>светлотности</w:t>
      </w:r>
      <w:proofErr w:type="spellEnd"/>
      <w:r w:rsidRPr="001E667D">
        <w:rPr>
          <w:sz w:val="27"/>
          <w:szCs w:val="27"/>
        </w:rPr>
        <w:t xml:space="preserve"> цвета (светло-зе</w:t>
      </w:r>
      <w:r w:rsidR="00DD69A6" w:rsidRPr="001E667D">
        <w:rPr>
          <w:sz w:val="27"/>
          <w:szCs w:val="27"/>
        </w:rPr>
        <w:t>лёный, темно-зелё</w:t>
      </w:r>
      <w:r w:rsidRPr="001E667D">
        <w:rPr>
          <w:sz w:val="27"/>
          <w:szCs w:val="27"/>
        </w:rPr>
        <w:t>ный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работы акварельными красками: кистевое письмо ― </w:t>
      </w:r>
      <w:proofErr w:type="spellStart"/>
      <w:r w:rsidR="00D07BB4" w:rsidRPr="001E667D">
        <w:rPr>
          <w:sz w:val="27"/>
          <w:szCs w:val="27"/>
        </w:rPr>
        <w:t>примакивание</w:t>
      </w:r>
      <w:proofErr w:type="spellEnd"/>
      <w:r w:rsidR="00D07BB4" w:rsidRPr="001E667D">
        <w:rPr>
          <w:sz w:val="27"/>
          <w:szCs w:val="27"/>
        </w:rPr>
        <w:t xml:space="preserve"> кистью; рисование сухой кистью; рисование по мокрому листу (</w:t>
      </w:r>
      <w:proofErr w:type="spellStart"/>
      <w:r w:rsidR="00D07BB4" w:rsidRPr="001E667D">
        <w:rPr>
          <w:sz w:val="27"/>
          <w:szCs w:val="27"/>
        </w:rPr>
        <w:t>алла</w:t>
      </w:r>
      <w:proofErr w:type="spellEnd"/>
      <w:r w:rsidR="00D07BB4" w:rsidRPr="001E667D">
        <w:rPr>
          <w:sz w:val="27"/>
          <w:szCs w:val="27"/>
        </w:rPr>
        <w:t xml:space="preserve"> прима), послойная живопись (лессировка)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восприятию произведений искусства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«Виды изобразительного искусства». Рисунок, живопись, скульптура, </w:t>
      </w:r>
      <w:proofErr w:type="gramStart"/>
      <w:r w:rsidRPr="001E667D">
        <w:rPr>
          <w:sz w:val="27"/>
          <w:szCs w:val="27"/>
        </w:rPr>
        <w:t>декоративно-прикладное</w:t>
      </w:r>
      <w:proofErr w:type="gramEnd"/>
      <w:r w:rsidRPr="001E667D">
        <w:rPr>
          <w:sz w:val="27"/>
          <w:szCs w:val="27"/>
        </w:rPr>
        <w:t xml:space="preserve"> искусства, архитектура, дизайн.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E667D">
        <w:rPr>
          <w:sz w:val="27"/>
          <w:szCs w:val="27"/>
        </w:rPr>
        <w:t>Билибин</w:t>
      </w:r>
      <w:proofErr w:type="spellEnd"/>
      <w:r w:rsidRPr="001E667D">
        <w:rPr>
          <w:sz w:val="27"/>
          <w:szCs w:val="27"/>
        </w:rPr>
        <w:t xml:space="preserve">, В. Васнецов, Ю. Васнецов, В. </w:t>
      </w:r>
      <w:proofErr w:type="spellStart"/>
      <w:r w:rsidRPr="001E667D">
        <w:rPr>
          <w:sz w:val="27"/>
          <w:szCs w:val="27"/>
        </w:rPr>
        <w:t>Канашевич</w:t>
      </w:r>
      <w:proofErr w:type="spellEnd"/>
      <w:r w:rsidRPr="001E667D">
        <w:rPr>
          <w:sz w:val="27"/>
          <w:szCs w:val="27"/>
        </w:rPr>
        <w:t xml:space="preserve">, А. Куинджи, А </w:t>
      </w:r>
      <w:r w:rsidRPr="001E667D">
        <w:rPr>
          <w:sz w:val="27"/>
          <w:szCs w:val="27"/>
        </w:rPr>
        <w:lastRenderedPageBreak/>
        <w:t>Саврасов, И</w:t>
      </w:r>
      <w:proofErr w:type="gramStart"/>
      <w:r w:rsidRPr="001E667D">
        <w:rPr>
          <w:sz w:val="27"/>
          <w:szCs w:val="27"/>
        </w:rPr>
        <w:t xml:space="preserve"> .</w:t>
      </w:r>
      <w:proofErr w:type="gramEnd"/>
      <w:r w:rsidRPr="001E667D">
        <w:rPr>
          <w:sz w:val="27"/>
          <w:szCs w:val="27"/>
        </w:rPr>
        <w:t xml:space="preserve">Остроухова,  А. Пластов, В. Поленов, И Левитан, К. </w:t>
      </w:r>
      <w:proofErr w:type="spellStart"/>
      <w:r w:rsidRPr="001E667D">
        <w:rPr>
          <w:sz w:val="27"/>
          <w:szCs w:val="27"/>
        </w:rPr>
        <w:t>Юон</w:t>
      </w:r>
      <w:proofErr w:type="spellEnd"/>
      <w:r w:rsidRPr="001E667D">
        <w:rPr>
          <w:sz w:val="27"/>
          <w:szCs w:val="27"/>
        </w:rPr>
        <w:t xml:space="preserve">, М. Сарьян, П. </w:t>
      </w:r>
      <w:proofErr w:type="spellStart"/>
      <w:r w:rsidRPr="001E667D">
        <w:rPr>
          <w:sz w:val="27"/>
          <w:szCs w:val="27"/>
        </w:rPr>
        <w:t>Сезан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И.Шишкин</w:t>
      </w:r>
      <w:proofErr w:type="spellEnd"/>
      <w:r w:rsidRPr="001E667D">
        <w:rPr>
          <w:sz w:val="27"/>
          <w:szCs w:val="27"/>
        </w:rPr>
        <w:t xml:space="preserve">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</w:t>
      </w:r>
      <w:proofErr w:type="gramStart"/>
      <w:r w:rsidRPr="001E667D">
        <w:rPr>
          <w:sz w:val="27"/>
          <w:szCs w:val="27"/>
        </w:rPr>
        <w:t>–о</w:t>
      </w:r>
      <w:proofErr w:type="gramEnd"/>
      <w:r w:rsidRPr="001E667D">
        <w:rPr>
          <w:sz w:val="27"/>
          <w:szCs w:val="27"/>
        </w:rPr>
        <w:t>снова языка скульптуры. Красота человека, животных, выраженная средствами скульптуры.</w:t>
      </w:r>
      <w:r w:rsidR="00DD69A6" w:rsidRPr="001E667D">
        <w:rPr>
          <w:sz w:val="27"/>
          <w:szCs w:val="27"/>
        </w:rPr>
        <w:t xml:space="preserve">  </w:t>
      </w:r>
      <w:r w:rsidRPr="001E667D">
        <w:rPr>
          <w:sz w:val="27"/>
          <w:szCs w:val="27"/>
        </w:rPr>
        <w:t xml:space="preserve">Скульпторы создали произведения скульптуры: </w:t>
      </w:r>
      <w:proofErr w:type="spellStart"/>
      <w:r w:rsidRPr="001E667D">
        <w:rPr>
          <w:sz w:val="27"/>
          <w:szCs w:val="27"/>
        </w:rPr>
        <w:t>В.Ватагин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А.Опекушина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В.Мухина</w:t>
      </w:r>
      <w:proofErr w:type="spellEnd"/>
      <w:r w:rsidRPr="001E667D">
        <w:rPr>
          <w:sz w:val="27"/>
          <w:szCs w:val="27"/>
        </w:rPr>
        <w:t xml:space="preserve">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</w:t>
      </w:r>
      <w:r w:rsidR="00DD69A6" w:rsidRPr="001E667D">
        <w:rPr>
          <w:sz w:val="27"/>
          <w:szCs w:val="27"/>
        </w:rPr>
        <w:t>твенных промыслов в России с учё</w:t>
      </w:r>
      <w:r w:rsidRPr="001E667D">
        <w:rPr>
          <w:sz w:val="27"/>
          <w:szCs w:val="27"/>
        </w:rPr>
        <w:t xml:space="preserve">том местных условий. Произведения мастеров расписных промыслов (хохломская, городецкая, гжельская, </w:t>
      </w:r>
      <w:proofErr w:type="spellStart"/>
      <w:r w:rsidRPr="001E667D">
        <w:rPr>
          <w:sz w:val="27"/>
          <w:szCs w:val="27"/>
        </w:rPr>
        <w:t>жостовская</w:t>
      </w:r>
      <w:proofErr w:type="spellEnd"/>
      <w:r w:rsidRPr="001E667D">
        <w:rPr>
          <w:sz w:val="27"/>
          <w:szCs w:val="27"/>
        </w:rPr>
        <w:t xml:space="preserve"> роспись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композиционной деятельности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Практическое применение приё</w:t>
      </w:r>
      <w:r w:rsidR="00D07BB4" w:rsidRPr="001E667D">
        <w:rPr>
          <w:sz w:val="27"/>
          <w:szCs w:val="27"/>
        </w:rPr>
        <w:t xml:space="preserve">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 xml:space="preserve"> 4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</w:t>
      </w:r>
      <w:r w:rsidR="00DD69A6" w:rsidRPr="001E667D">
        <w:rPr>
          <w:sz w:val="27"/>
          <w:szCs w:val="27"/>
        </w:rPr>
        <w:t>дача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 xml:space="preserve">, </w:t>
      </w:r>
      <w:r w:rsidR="00D07BB4" w:rsidRPr="001E667D">
        <w:rPr>
          <w:sz w:val="27"/>
          <w:szCs w:val="27"/>
        </w:rPr>
        <w:lastRenderedPageBreak/>
        <w:t>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восприятия цвета предметов и формирование умения передавать его в живописи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Понятия:</w:t>
      </w:r>
      <w:r w:rsidR="008A605C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 xml:space="preserve">«цвет», «спектр», «краски», «акварель», «гуашь», «живопись»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Цвета солнечного спектра (основные, составные, дополнительные)</w:t>
      </w:r>
      <w:proofErr w:type="gramStart"/>
      <w:r w:rsidRPr="001E667D">
        <w:rPr>
          <w:sz w:val="27"/>
          <w:szCs w:val="27"/>
        </w:rPr>
        <w:t>.Т</w:t>
      </w:r>
      <w:proofErr w:type="gramEnd"/>
      <w:r w:rsidRPr="001E667D">
        <w:rPr>
          <w:sz w:val="27"/>
          <w:szCs w:val="27"/>
        </w:rPr>
        <w:t xml:space="preserve">еплые и холодные цвета. Смешение цветов. Практическое овладение основами </w:t>
      </w:r>
      <w:proofErr w:type="spellStart"/>
      <w:r w:rsidRPr="001E667D">
        <w:rPr>
          <w:sz w:val="27"/>
          <w:szCs w:val="27"/>
        </w:rPr>
        <w:t>цветоведения</w:t>
      </w:r>
      <w:proofErr w:type="spellEnd"/>
      <w:r w:rsidRPr="001E667D">
        <w:rPr>
          <w:sz w:val="27"/>
          <w:szCs w:val="27"/>
        </w:rPr>
        <w:t xml:space="preserve">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Различение и обозначением словом, некоторых ясно различимых оттенков цветов. Работа кистью и красками, получение новых цветов и оттенков путем смешения на палитре основных цветов, отражение </w:t>
      </w:r>
      <w:proofErr w:type="spellStart"/>
      <w:r w:rsidRPr="001E667D">
        <w:rPr>
          <w:sz w:val="27"/>
          <w:szCs w:val="27"/>
        </w:rPr>
        <w:t>светлотности</w:t>
      </w:r>
      <w:proofErr w:type="spellEnd"/>
      <w:r w:rsidRPr="001E667D">
        <w:rPr>
          <w:sz w:val="27"/>
          <w:szCs w:val="27"/>
        </w:rPr>
        <w:t xml:space="preserve"> цвета (светло-зеленый, темно-зеленый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Приемы работы акварельными красками: кистевое письмо ― </w:t>
      </w:r>
      <w:proofErr w:type="spellStart"/>
      <w:r w:rsidRPr="001E667D">
        <w:rPr>
          <w:sz w:val="27"/>
          <w:szCs w:val="27"/>
        </w:rPr>
        <w:t>примакивание</w:t>
      </w:r>
      <w:proofErr w:type="spellEnd"/>
      <w:r w:rsidRPr="001E667D">
        <w:rPr>
          <w:sz w:val="27"/>
          <w:szCs w:val="27"/>
        </w:rPr>
        <w:t xml:space="preserve"> кистью; рисование сухой кистью; рисование по мокрому листу (</w:t>
      </w:r>
      <w:proofErr w:type="spellStart"/>
      <w:r w:rsidRPr="001E667D">
        <w:rPr>
          <w:sz w:val="27"/>
          <w:szCs w:val="27"/>
        </w:rPr>
        <w:t>алла</w:t>
      </w:r>
      <w:proofErr w:type="spellEnd"/>
      <w:r w:rsidRPr="001E667D">
        <w:rPr>
          <w:sz w:val="27"/>
          <w:szCs w:val="27"/>
        </w:rPr>
        <w:t xml:space="preserve"> прима), послойная живопись (лессировка)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«Виды изобразительного искусства». Рисунок, живопись, скульптура, </w:t>
      </w:r>
      <w:proofErr w:type="gramStart"/>
      <w:r w:rsidRPr="001E667D">
        <w:rPr>
          <w:sz w:val="27"/>
          <w:szCs w:val="27"/>
        </w:rPr>
        <w:t>декоративно-прикладное</w:t>
      </w:r>
      <w:proofErr w:type="gramEnd"/>
      <w:r w:rsidRPr="001E667D">
        <w:rPr>
          <w:sz w:val="27"/>
          <w:szCs w:val="27"/>
        </w:rPr>
        <w:t xml:space="preserve"> искусства, архитектура, дизайн.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E667D">
        <w:rPr>
          <w:sz w:val="27"/>
          <w:szCs w:val="27"/>
        </w:rPr>
        <w:t>Билибин</w:t>
      </w:r>
      <w:proofErr w:type="spellEnd"/>
      <w:r w:rsidRPr="001E667D">
        <w:rPr>
          <w:sz w:val="27"/>
          <w:szCs w:val="27"/>
        </w:rPr>
        <w:t xml:space="preserve">, В. Васнецов, Ю. Васнецов, В. </w:t>
      </w:r>
      <w:proofErr w:type="spellStart"/>
      <w:r w:rsidRPr="001E667D">
        <w:rPr>
          <w:sz w:val="27"/>
          <w:szCs w:val="27"/>
        </w:rPr>
        <w:t>Канашевич</w:t>
      </w:r>
      <w:proofErr w:type="spellEnd"/>
      <w:r w:rsidRPr="001E667D">
        <w:rPr>
          <w:sz w:val="27"/>
          <w:szCs w:val="27"/>
        </w:rPr>
        <w:t>, А. Куинджи, А Саврасов, И</w:t>
      </w:r>
      <w:proofErr w:type="gramStart"/>
      <w:r w:rsidRPr="001E667D">
        <w:rPr>
          <w:sz w:val="27"/>
          <w:szCs w:val="27"/>
        </w:rPr>
        <w:t xml:space="preserve"> .</w:t>
      </w:r>
      <w:proofErr w:type="gramEnd"/>
      <w:r w:rsidRPr="001E667D">
        <w:rPr>
          <w:sz w:val="27"/>
          <w:szCs w:val="27"/>
        </w:rPr>
        <w:t xml:space="preserve">Остроухова,  А. Пластов, В. Поленов, И Левитан, К. </w:t>
      </w:r>
      <w:proofErr w:type="spellStart"/>
      <w:r w:rsidRPr="001E667D">
        <w:rPr>
          <w:sz w:val="27"/>
          <w:szCs w:val="27"/>
        </w:rPr>
        <w:t>Юон</w:t>
      </w:r>
      <w:proofErr w:type="spellEnd"/>
      <w:r w:rsidRPr="001E667D">
        <w:rPr>
          <w:sz w:val="27"/>
          <w:szCs w:val="27"/>
        </w:rPr>
        <w:t xml:space="preserve">, М. Сарьян, П. </w:t>
      </w:r>
      <w:proofErr w:type="spellStart"/>
      <w:r w:rsidRPr="001E667D">
        <w:rPr>
          <w:sz w:val="27"/>
          <w:szCs w:val="27"/>
        </w:rPr>
        <w:t>Сезан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И.Шишкин</w:t>
      </w:r>
      <w:proofErr w:type="spellEnd"/>
      <w:r w:rsidRPr="001E667D">
        <w:rPr>
          <w:sz w:val="27"/>
          <w:szCs w:val="27"/>
        </w:rPr>
        <w:t xml:space="preserve">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</w:t>
      </w:r>
      <w:proofErr w:type="gramStart"/>
      <w:r w:rsidRPr="001E667D">
        <w:rPr>
          <w:sz w:val="27"/>
          <w:szCs w:val="27"/>
        </w:rPr>
        <w:t>–о</w:t>
      </w:r>
      <w:proofErr w:type="gramEnd"/>
      <w:r w:rsidRPr="001E667D">
        <w:rPr>
          <w:sz w:val="27"/>
          <w:szCs w:val="27"/>
        </w:rPr>
        <w:t xml:space="preserve">снова языка скульптуры. Красота человека, животных, выраженная средствами </w:t>
      </w:r>
      <w:proofErr w:type="spellStart"/>
      <w:r w:rsidRPr="001E667D">
        <w:rPr>
          <w:sz w:val="27"/>
          <w:szCs w:val="27"/>
        </w:rPr>
        <w:t>скульптуры</w:t>
      </w:r>
      <w:proofErr w:type="gramStart"/>
      <w:r w:rsidRPr="001E667D">
        <w:rPr>
          <w:sz w:val="27"/>
          <w:szCs w:val="27"/>
        </w:rPr>
        <w:t>.С</w:t>
      </w:r>
      <w:proofErr w:type="gramEnd"/>
      <w:r w:rsidRPr="001E667D">
        <w:rPr>
          <w:sz w:val="27"/>
          <w:szCs w:val="27"/>
        </w:rPr>
        <w:t>кульпторы</w:t>
      </w:r>
      <w:proofErr w:type="spellEnd"/>
      <w:r w:rsidRPr="001E667D">
        <w:rPr>
          <w:sz w:val="27"/>
          <w:szCs w:val="27"/>
        </w:rPr>
        <w:t xml:space="preserve"> создали произведения скульптуры: </w:t>
      </w:r>
      <w:proofErr w:type="spellStart"/>
      <w:r w:rsidRPr="001E667D">
        <w:rPr>
          <w:sz w:val="27"/>
          <w:szCs w:val="27"/>
        </w:rPr>
        <w:t>В.Ватагин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А.Опекушина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В.Мухина</w:t>
      </w:r>
      <w:proofErr w:type="spellEnd"/>
      <w:r w:rsidRPr="001E667D">
        <w:rPr>
          <w:sz w:val="27"/>
          <w:szCs w:val="27"/>
        </w:rPr>
        <w:t xml:space="preserve">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 xml:space="preserve"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</w:t>
      </w:r>
      <w:proofErr w:type="spellStart"/>
      <w:r w:rsidRPr="001E667D">
        <w:rPr>
          <w:sz w:val="27"/>
          <w:szCs w:val="27"/>
        </w:rPr>
        <w:t>жостовская</w:t>
      </w:r>
      <w:proofErr w:type="spellEnd"/>
      <w:r w:rsidRPr="001E667D">
        <w:rPr>
          <w:sz w:val="27"/>
          <w:szCs w:val="27"/>
        </w:rPr>
        <w:t xml:space="preserve"> роспись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композиционной деятельности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E95A85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 xml:space="preserve"> </w:t>
      </w:r>
      <w:r w:rsidR="00E95A85" w:rsidRPr="001E667D">
        <w:rPr>
          <w:i/>
          <w:sz w:val="27"/>
          <w:szCs w:val="27"/>
        </w:rPr>
        <w:t xml:space="preserve"> 5 класс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Рисование с натуры.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Совершенствование умения обучающихся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Декоративное рисование.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Составление узоров из геометрических и растительных элементов в полосе, квадрате, круге, 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конкура изображения).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Рисование на темы.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Развитие у учащихся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  <w:proofErr w:type="gramEnd"/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Беседы об изобразительном искусстве.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развитие чувства формы и цвета; обучение детей высказываться о </w:t>
      </w:r>
      <w:r w:rsidRPr="001E667D">
        <w:rPr>
          <w:sz w:val="27"/>
          <w:szCs w:val="27"/>
        </w:rPr>
        <w:lastRenderedPageBreak/>
        <w:t>содержании рассматриваемых произведений изобразительного искусства; воспитание умения определять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1E667D">
        <w:rPr>
          <w:b/>
          <w:bCs/>
          <w:sz w:val="27"/>
          <w:szCs w:val="27"/>
        </w:rPr>
        <w:t>Планируемые результаты обучения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Освоение обучающимися с легкой степенью умственной отсталости, которая создана на основе ФГОС образования обучающихся с умственной   отсталостью, предполагает достижение ими двух видов результатов: личностных и предметных.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 структуре планируемых результатов ведущее место принадлежит 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Личностные результаты освоения образования включают индивидуально-личностные  качества и социальные (жизненные) компетенции, необходимые для решения практико-ориентированных задач и обеспечивающие формирование и развитие социальных отношений обучающихся в различных средах.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Личностные результаты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К личностным результатам </w:t>
      </w:r>
      <w:proofErr w:type="gramStart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обучающихся</w:t>
      </w:r>
      <w:proofErr w:type="gramEnd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освоивших программу «Изобразительное искусство», относятся: 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положительное отношение и интерес к процессу изобразительной деятельности и ее результату;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приобщение к культуре общества, понимание значения и ценности предметов искусства;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воспитание эстетических потребностей, ценностей и чувств;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  <w:proofErr w:type="gramEnd"/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 xml:space="preserve">умение выражать своё отношение к результатам собственной и чужой творческой деятельности (нравится/ не нравится; что </w:t>
      </w:r>
      <w:proofErr w:type="gramStart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получилось</w:t>
      </w:r>
      <w:proofErr w:type="gramEnd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/что не получилось); принятие факта существование различных мнений;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дальнейшему развитию собственных изобразительных навыков и накоплению общекультурного опыта;</w:t>
      </w:r>
    </w:p>
    <w:p w:rsidR="003E5319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сотрудничеству со сверстниками на основе коллективной творческой  деятельности,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названий художественных материалов, инструментов и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приспособлений;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 их свойств, назначения, правил хранения, обращения и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санитарно-гигиенических требований при работе с ними;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пользование материалами для рисования, аппликации, лепки;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названий предметов, подлежащих рисованию, лепке и аппликации;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следование при выполнении работы инструкциям учителя;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узнавание и различение в книжных иллюстрациях и репродукциях         изображенных предметов и действий.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основных особенностей некоторых материалов, используемых в  рисовании, лепке и аппликации;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выразительных средств изобразительного искусства: «изобразительная поверхность», «точка», «линия», «штриховка», «контур», «пятно», «цвет», объем и др.; 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использование разнообразных технологических способов выполнения аппликации;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применение разных способов лепки;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2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организация рабочего места в зависимости от характера выполняемой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работы;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элементарных правил композиции, </w:t>
      </w:r>
      <w:proofErr w:type="spell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цветоведения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передачи формы предмета и др.;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владение некоторыми приемами лепки (раскатывание, сплющивание, 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отщипывание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и аппликации (вырезание и наклеивание); 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некоторых выразительных средств изобразительного искусства: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«изобразительная поверхность», «точка», «линия», «штриховка», «пятно»,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«цвет»;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правил </w:t>
      </w:r>
      <w:proofErr w:type="spell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цветоведения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светотени, перспективы; построения орнамента, стилизации формы предмета и др.;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знание видов аппликации (предметная, сюжетная, декоративная);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знание способов лепки (</w:t>
      </w: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конструктивный</w:t>
      </w:r>
      <w:proofErr w:type="gram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, пластический, комбинированный);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нахождение необходимой для выполнения работы информации в материалах учебника, рабочей тетради;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названий некоторых народных и национальных промыслов, изготавливающих игрушки: Дымково, Гжель, Городец, Каргополь и др.;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передача в рисунке содержания несложных произведений в соответствии с темой;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выполняемых практических действий и корректировка хода </w:t>
      </w: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практической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работы;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D07BB4" w:rsidRPr="001E667D" w:rsidRDefault="00D07BB4" w:rsidP="001E6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оценка результатов собственной изобразительной деятельности и одноклассников (красиво, некрасиво, аккуратно, похоже на образец); </w:t>
      </w:r>
    </w:p>
    <w:p w:rsidR="00D07BB4" w:rsidRPr="001E667D" w:rsidRDefault="00D07BB4" w:rsidP="001E6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оценка результатов собственной изобразительной деятельности и одноклассников (красиво, некрасиво, аккуратно, похоже на образец);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рациональная организация своей изобразительной деятельности;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планирование работы;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осуществление текущего и заключительного контроля применение приемов работы карандашом, акварельными красками с целью передачи фактуры предмета;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 ориентировка в пространстве листа;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1E66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D07BB4" w:rsidRPr="001E667D" w:rsidRDefault="003C042C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з</w:t>
      </w:r>
      <w:r w:rsidR="00D07BB4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нание  названий некоторых народных и национальных промыслов (Дымково, Гжель, Городец, Хохлома и др.);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рисование с натуры и по памяти после предварительных наблюдений, передача всех признаков и свойств изображаемого объекта;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рисование по воображению;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различение и передача в рисунке эмоционального состояния и своего отношения к природе, человеку, семье и общ</w:t>
      </w:r>
      <w:r w:rsidR="003C042C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еству.</w:t>
      </w:r>
    </w:p>
    <w:p w:rsidR="003C042C" w:rsidRPr="001E667D" w:rsidRDefault="003C042C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5 класс</w:t>
      </w:r>
    </w:p>
    <w:p w:rsidR="003C042C" w:rsidRPr="001E667D" w:rsidRDefault="003C042C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Минимальный уровень: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передавать в рисунке форму изображаемых предметов, их строение и пропорции (отношение длины к ширине и частей к целому);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определять предметы симметричной формы и рисовать их, применяя среднюю (осевую) </w:t>
      </w:r>
      <w:r w:rsidRPr="001E667D">
        <w:rPr>
          <w:rFonts w:ascii="Times New Roman" w:eastAsiaTheme="minorHAnsi" w:hAnsi="Times New Roman" w:cs="Times New Roman"/>
          <w:sz w:val="27"/>
          <w:szCs w:val="27"/>
        </w:rPr>
        <w:t>линию как вспомогательную;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eastAsiaTheme="minorHAnsi" w:hAnsi="Times New Roman" w:cs="Times New Roman"/>
          <w:sz w:val="27"/>
          <w:szCs w:val="27"/>
        </w:rPr>
        <w:lastRenderedPageBreak/>
        <w:t>- составлять узоры из геометрических и растительных элементов в полосе, квадрате и  круге, применяя осевые линии;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eastAsiaTheme="minorHAnsi" w:hAnsi="Times New Roman" w:cs="Times New Roman"/>
          <w:sz w:val="27"/>
          <w:szCs w:val="27"/>
        </w:rPr>
        <w:t>- передавать в рисунках на темы кажущиеся соотношения величин предметов с учетом их положения в пространстве (под углом к учащимся, выше уровня зрения);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ослаблять интенсивность цвета, прибавляя воду в краску;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пользоваться элементарными приемами работы с красками (ровная закраска, не выходящая за контуры изображения);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самостоятельно анализировать свой рисунок и рисунки  товарищей; употреблять в речи слова, обозначающие  пространственные отношения предметов и графических элементов; 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рассказывать содержание картины; знать названия рассмотренных на уроках произведений изобразительного искусства; определять эмоциональное состояние изображенных на картине лиц.</w:t>
      </w:r>
    </w:p>
    <w:p w:rsidR="003C042C" w:rsidRPr="001E667D" w:rsidRDefault="003C042C" w:rsidP="001E667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Достаточный уровень: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виды работ на уроках изобразительного искусства (рисование с натуры, декоративное рисование, рисование на тему);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 xml:space="preserve">- отличительные признаки видов изобразительного искусства </w:t>
      </w:r>
      <w:proofErr w:type="gramStart"/>
      <w:r w:rsidRPr="001E667D">
        <w:rPr>
          <w:rFonts w:ascii="Times New Roman" w:eastAsia="HiddenHorzOCR" w:hAnsi="Times New Roman" w:cs="Times New Roman"/>
          <w:sz w:val="27"/>
          <w:szCs w:val="27"/>
        </w:rPr>
        <w:t xml:space="preserve">( </w:t>
      </w:r>
      <w:proofErr w:type="gramEnd"/>
      <w:r w:rsidRPr="001E667D">
        <w:rPr>
          <w:rFonts w:ascii="Times New Roman" w:eastAsia="HiddenHorzOCR" w:hAnsi="Times New Roman" w:cs="Times New Roman"/>
          <w:sz w:val="27"/>
          <w:szCs w:val="27"/>
        </w:rPr>
        <w:t>живопись, скульптура, графика, архитектура, декоративно-прикладное творчество);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основные средства выразительности живописи (цвет, композиция, освещение);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proofErr w:type="gramStart"/>
      <w:r w:rsidRPr="001E667D">
        <w:rPr>
          <w:rFonts w:ascii="Times New Roman" w:eastAsia="HiddenHorzOCR" w:hAnsi="Times New Roman" w:cs="Times New Roman"/>
          <w:sz w:val="27"/>
          <w:szCs w:val="27"/>
        </w:rPr>
        <w:t>- особенности некоторых материалов, используемых в изобразительном искусстве (акварель, гуашь, масло, бронза, мрамор, гранит, дерево, фарфор);</w:t>
      </w:r>
      <w:proofErr w:type="gramEnd"/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отличительные особенности произведений декоративно-прикладного искусства;</w:t>
      </w:r>
    </w:p>
    <w:p w:rsidR="00BC5A64" w:rsidRPr="001E667D" w:rsidRDefault="00BC5A6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названия крупнейших музеев страны.</w:t>
      </w:r>
    </w:p>
    <w:p w:rsidR="00D07BB4" w:rsidRPr="001E667D" w:rsidRDefault="00D07BB4" w:rsidP="001E667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="00026866"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лё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гкой умственной отсталостью (интеллектуальными нарушениями)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</w:t>
      </w:r>
      <w:r w:rsidR="00DD69A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ействия с ней и эстетическому её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восприятию; целостный, социально ориентированный взгляд на мир в единстве его природной и социальной частей; самостоятельность в выполнении учеб</w:t>
      </w:r>
      <w:r w:rsidR="0002686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ных заданий, поручений, договорё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обращаться за помощью и принимать помощь;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D07BB4" w:rsidRPr="001E667D" w:rsidRDefault="00DD69A6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своё</w:t>
      </w:r>
      <w:r w:rsidR="00D07BB4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поведение в соответствии с объективным мнением большинства в конфликтных или иных ситуациях взаимодействия с окружающими.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соотносить свои действия и их результаты с заданными образцами, принимать оценку </w:t>
      </w:r>
      <w:r w:rsidR="00DD69A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деятельности, оценивать её с учё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том предложенных критериев, коррек</w:t>
      </w:r>
      <w:r w:rsidR="00DD69A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тировать свою деятельность с учётом выявленных недочё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тов.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1E667D">
        <w:rPr>
          <w:color w:val="000000"/>
          <w:sz w:val="27"/>
          <w:szCs w:val="27"/>
        </w:rPr>
        <w:t>обучающихся</w:t>
      </w:r>
      <w:proofErr w:type="gramEnd"/>
      <w:r w:rsidRPr="001E667D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1E667D">
        <w:rPr>
          <w:color w:val="000000"/>
          <w:sz w:val="27"/>
          <w:szCs w:val="27"/>
        </w:rPr>
        <w:t>обучающимися</w:t>
      </w:r>
      <w:proofErr w:type="gramEnd"/>
      <w:r w:rsidRPr="001E667D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1E667D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Чем больше верно в</w:t>
      </w:r>
      <w:r w:rsidR="00DD69A6" w:rsidRPr="001E667D">
        <w:rPr>
          <w:color w:val="000000"/>
          <w:sz w:val="27"/>
          <w:szCs w:val="27"/>
        </w:rPr>
        <w:t>ыполненных заданий к общему объёму, тем выше показатель надё</w:t>
      </w:r>
      <w:r w:rsidRPr="001E667D">
        <w:rPr>
          <w:color w:val="000000"/>
          <w:sz w:val="27"/>
          <w:szCs w:val="27"/>
        </w:rPr>
        <w:t>жности</w:t>
      </w:r>
      <w:r w:rsidR="00DD69A6" w:rsidRPr="001E667D">
        <w:rPr>
          <w:color w:val="000000"/>
          <w:sz w:val="27"/>
          <w:szCs w:val="27"/>
        </w:rPr>
        <w:t xml:space="preserve"> полученных результатов, что даё</w:t>
      </w:r>
      <w:r w:rsidRPr="001E667D">
        <w:rPr>
          <w:color w:val="000000"/>
          <w:sz w:val="27"/>
          <w:szCs w:val="27"/>
        </w:rPr>
        <w:t>т основание оценивать их как «удовлетворительные», «хорошие», «очень хорошие» (отличные).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lastRenderedPageBreak/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если обучающиеся верно выполняют</w:t>
      </w:r>
    </w:p>
    <w:p w:rsidR="00D07BB4" w:rsidRPr="001E667D" w:rsidRDefault="00D07BB4" w:rsidP="001E6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D07BB4" w:rsidRPr="001E667D" w:rsidRDefault="00D07BB4" w:rsidP="001E6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от 51% до 65% заданий - «хорошо»;</w:t>
      </w:r>
    </w:p>
    <w:p w:rsidR="00D07BB4" w:rsidRPr="001E667D" w:rsidRDefault="00D07BB4" w:rsidP="001E6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свыше 65% - «очень хорошо» (отлично).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1E667D">
        <w:rPr>
          <w:color w:val="000000"/>
          <w:sz w:val="27"/>
          <w:szCs w:val="27"/>
        </w:rPr>
        <w:t>обучающимися</w:t>
      </w:r>
      <w:proofErr w:type="gramEnd"/>
      <w:r w:rsidRPr="001E667D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1E667D">
        <w:rPr>
          <w:b/>
          <w:bCs/>
          <w:color w:val="000000"/>
          <w:sz w:val="27"/>
          <w:szCs w:val="27"/>
        </w:rPr>
        <w:t> </w:t>
      </w:r>
      <w:r w:rsidRPr="001E667D">
        <w:rPr>
          <w:bCs/>
          <w:color w:val="000000"/>
          <w:sz w:val="27"/>
          <w:szCs w:val="27"/>
        </w:rPr>
        <w:t>задачи: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Стартовый контроль в начале года. Он о</w:t>
      </w:r>
      <w:r w:rsidR="00DD69A6" w:rsidRPr="001E667D">
        <w:rPr>
          <w:rFonts w:ascii="Times New Roman" w:hAnsi="Times New Roman" w:cs="Times New Roman"/>
          <w:sz w:val="27"/>
          <w:szCs w:val="27"/>
        </w:rPr>
        <w:t xml:space="preserve">пределяет исходный уровень </w:t>
      </w:r>
      <w:proofErr w:type="spellStart"/>
      <w:r w:rsidR="00DD69A6" w:rsidRPr="001E667D">
        <w:rPr>
          <w:rFonts w:ascii="Times New Roman" w:hAnsi="Times New Roman" w:cs="Times New Roman"/>
          <w:sz w:val="27"/>
          <w:szCs w:val="27"/>
        </w:rPr>
        <w:t>обуче</w:t>
      </w:r>
      <w:r w:rsidRPr="001E667D">
        <w:rPr>
          <w:rFonts w:ascii="Times New Roman" w:hAnsi="Times New Roman" w:cs="Times New Roman"/>
          <w:sz w:val="27"/>
          <w:szCs w:val="27"/>
        </w:rPr>
        <w:t>нности</w:t>
      </w:r>
      <w:proofErr w:type="spellEnd"/>
      <w:r w:rsidRPr="001E667D">
        <w:rPr>
          <w:rFonts w:ascii="Times New Roman" w:hAnsi="Times New Roman" w:cs="Times New Roman"/>
          <w:sz w:val="27"/>
          <w:szCs w:val="27"/>
        </w:rPr>
        <w:t>. Практическая работа или тест.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Текущий контроль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Рубежный контроль выполняет этапное подведение итогов за четверть после прохождения тем четвертей в форме  выставки или теста.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Заключительный контроль. Методы диагностики -  конкурс рисунков, итоговая выставка рисунков, проект, викторина, тест.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Способы контроля знаний по изобразительному искусству разнообразны: устный опрос (фронтальный и индивидуальный), творческие работы, самоконтроль и взаимоконтроль.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Обучающиеся должны  постоянно видеть результаты своей работы для понимания значения отметок, выработки умения критически оценивать себя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 xml:space="preserve">ерез: 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– отметки за разные задания, демонстрирующие развитие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Накопление этих отметок и оценок показывает результаты продвижения в усвоении новых знаний и умений каждым учеником, развитие его умений действовать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1E667D">
        <w:rPr>
          <w:rFonts w:ascii="Times New Roman" w:hAnsi="Times New Roman" w:cs="Times New Roman"/>
          <w:i/>
          <w:sz w:val="27"/>
          <w:szCs w:val="27"/>
        </w:rPr>
        <w:lastRenderedPageBreak/>
        <w:t xml:space="preserve">Нормы и критерии оценок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Знания и умения, учащихся по изобразительному искусству оцениваются: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"5"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полностью справляется с поставленной целью урока;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8A605C" w:rsidRPr="001E667D">
        <w:rPr>
          <w:rFonts w:ascii="Times New Roman" w:hAnsi="Times New Roman" w:cs="Times New Roman"/>
          <w:sz w:val="27"/>
          <w:szCs w:val="27"/>
        </w:rPr>
        <w:t>п</w:t>
      </w:r>
      <w:r w:rsidRPr="001E667D">
        <w:rPr>
          <w:rFonts w:ascii="Times New Roman" w:hAnsi="Times New Roman" w:cs="Times New Roman"/>
          <w:sz w:val="27"/>
          <w:szCs w:val="27"/>
        </w:rPr>
        <w:t>равильно  излагает изученный материал и умеет применить полученные  знания на практике;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верно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 xml:space="preserve">  решает композицию рисунка, т.е. гармонично согласовывает между  собой все компоненты изображения;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умеет  подметить и передать в изображении наиболее 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характерное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>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"4"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полностью овладел программным материалом, но при изложении его допускает неточности второстепенного характера;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гармонично  согласовывает между собой все компоненты изображения;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умеет  подметить, но не совсем точно передаёт в изображении наиболее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характерное.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"3"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слабо справляется с поставленной целью урока;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допускает неточность в изложении изученного материала.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"2"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допускает грубые ошибки в ответе;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не  справляется с поставленной целью урока.</w:t>
      </w:r>
    </w:p>
    <w:p w:rsidR="002272CD" w:rsidRPr="001E667D" w:rsidRDefault="002272CD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1 класс </w:t>
      </w:r>
    </w:p>
    <w:tbl>
      <w:tblPr>
        <w:tblStyle w:val="a5"/>
        <w:tblW w:w="9856" w:type="dxa"/>
        <w:jc w:val="center"/>
        <w:tblLook w:val="04A0" w:firstRow="1" w:lastRow="0" w:firstColumn="1" w:lastColumn="0" w:noHBand="0" w:noVBand="1"/>
      </w:tblPr>
      <w:tblGrid>
        <w:gridCol w:w="620"/>
        <w:gridCol w:w="7576"/>
        <w:gridCol w:w="1660"/>
      </w:tblGrid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Осень золотая наступает. Осенний листопад. Цвета осени.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Солнце на небе. Травка на земле. Забор.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Фрукты, овощи разного цвета.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Простые формы предметов. Сложные формы. Рисование.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Линия. Точка. Пятно.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Изображаем лист сирени. Рисование.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Лепим лист сирени.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Лепим. Матрешка.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Рисуем куклу-неваляшку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Деревянный дом в деревне. Лепка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Изобрази деревянный  дом из бревен.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Аппликация «Рыбки в аквариуме».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Зима. Снеговик. Праздник Новый год. Аппликация. Лепка.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Новогодняя ёлка. Флажки на веревке для елки. Рисование.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Лепим человека из пластилина. Голова, лицо человека.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Лепка и рисунок. Зима. Белый зайка. Изобрази зайку: слепи и нарисуй.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Рассматривание картин художников.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Пирамидка. Рыбка.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Ваза с цветами.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Колобок. Нарисуй картинку.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Дома в городе.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Одноэтажный дом. Трехэтажный дом. Лепка.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Многоэтажный дом.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Весна пришла. Яркое солнце. Составить рассказ.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Весна. Почки на деревьях. Рисование.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Весна пришла. Светит солнце. Бежит ручей. Плывет кораблик. Рисование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Цветок. Ветка акации с листьями. Рисование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Что украшают узором? Аппликация. Коврик для куклы. Узор в полосе. Аппликация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Весна. Праздник. Хоровод. Аппликация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Изобрази дом в деревне. Деревья рядом с домом.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Грибы. Грибы на пеньке.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Придумай свой рисунок. Рисование. Наверху облака. Внизу цветы.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Обобщающий урок.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2 класс </w:t>
      </w:r>
    </w:p>
    <w:tbl>
      <w:tblPr>
        <w:tblStyle w:val="a5"/>
        <w:tblW w:w="10011" w:type="dxa"/>
        <w:jc w:val="center"/>
        <w:tblLook w:val="04A0" w:firstRow="1" w:lastRow="0" w:firstColumn="1" w:lastColumn="0" w:noHBand="0" w:noVBand="1"/>
      </w:tblPr>
      <w:tblGrid>
        <w:gridCol w:w="619"/>
        <w:gridCol w:w="7732"/>
        <w:gridCol w:w="1660"/>
      </w:tblGrid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Вспоминаем  лето красное. Здравствуй, золотая осень! Рисование.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Ветка с вишнями. Рисование и лепка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Лепка. Корзина с разными съедобными грибами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Беседа о художниках и их картинах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Фон темный, светлый. Рисунок зайца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Краски: гуашь и акварель. Рисунок. Листок дерева.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Рабочее место для рисования красками акварель. Рисование фона. Небо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Главные и составные цвета. Рисунок. Туча.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Рисунок. «Фрукты на столе». «Овощи  на столе»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Рисование фигуры человека по шаблону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Беседа о художниках и их картинах. Лепка человека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Рисунок. «Мама в новом платье»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Лепка. Снеговик. Рисунок. «Снеговики во дворе»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Панорама «В лесу  зимой». Работа с бумагой и ножницами. Аппликация и рисунок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Весёлый Петрушка на новогоднем празднике.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Весёлый хоровод вокруг ёлки.</w:t>
            </w:r>
          </w:p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Аппликация «Хоровод».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Разные породы собак. Лепка «Собака».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Рисунок «Собака».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Разные породы кошек. Лепка «Кошка».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Лепка. Мишка. Собачка.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 с 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дорисовыванием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«Мишка».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Дымковская игрушка. Лепим «Барыню».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Рисунок «Птичка-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зарянка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Весна. Скворечники на берёзе.</w:t>
            </w:r>
          </w:p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«Скворец сидит на ветке и поёт песню».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«Ваза».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«Ваза».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Красивые разные цветы. Цветы в работах известных художников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«подснежник»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Аппликация. «Подснежник»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«Ваза с цветами»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«Ваза с цветами»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«Кактус»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Праздники 1 Мая и 9 Мая.</w:t>
            </w:r>
          </w:p>
          <w:p w:rsidR="0033054C" w:rsidRPr="001E667D" w:rsidRDefault="0033054C" w:rsidP="001E6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Открытки к праздникам весны. Рисунок «Открытка к празднику» 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34. 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по описанию «В парке весной»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3 класс </w:t>
      </w:r>
    </w:p>
    <w:tbl>
      <w:tblPr>
        <w:tblStyle w:val="a5"/>
        <w:tblW w:w="10103" w:type="dxa"/>
        <w:jc w:val="center"/>
        <w:tblInd w:w="-176" w:type="dxa"/>
        <w:tblLook w:val="04A0" w:firstRow="1" w:lastRow="0" w:firstColumn="1" w:lastColumn="0" w:noHBand="0" w:noVBand="1"/>
      </w:tblPr>
      <w:tblGrid>
        <w:gridCol w:w="603"/>
        <w:gridCol w:w="7840"/>
        <w:gridCol w:w="1660"/>
      </w:tblGrid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Лепка и рисование на тему «Лето. Осень. Дует сильный ветер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.»</w:t>
            </w:r>
            <w:proofErr w:type="gramEnd"/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«Осень. Птицы улетают на юг. Журавли летят клином».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«Бабочка». Аппликация.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бабочек.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Бабочка из пластилиновых шариков.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Акварельные краски. Поиграй с цветом.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Одежда ярких цветов.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акварельными красками разными способами.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Превращение пятна в изображение.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акварельными красками по мокрой бумаге.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Человек движется. Лепка.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Человек движется. Аппликация.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Человек  в движении. Зимние развлечения.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Время года – зима. Способы изображения.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угольком.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Лошадка из Каргополя. Лепка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Лошадка.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Наблюдай, думай потом изображай.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Наблюдай, думай потом изображай.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Глиняные изделия народных мастеров. Элементы косовской росписи.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Орнамент.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Орнамент.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Иллюстрации к сказкам.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Сказочная птица.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Укрась узором рамку.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До свидания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зима! Весна наступает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До свидания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зима! Весна наступает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Ритм.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Орнамент из картофельного штампа.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Украшение посуды орнаментом.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Украшение узором яиц к празднику Пасхи.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Красота городецкой росписи.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Иллюстрации к сказке «Колобок»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Летом за грибами!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4 класс </w:t>
      </w:r>
    </w:p>
    <w:tbl>
      <w:tblPr>
        <w:tblStyle w:val="a5"/>
        <w:tblW w:w="10048" w:type="dxa"/>
        <w:jc w:val="center"/>
        <w:tblInd w:w="-159" w:type="dxa"/>
        <w:tblLook w:val="04A0" w:firstRow="1" w:lastRow="0" w:firstColumn="1" w:lastColumn="0" w:noHBand="0" w:noVBand="1"/>
      </w:tblPr>
      <w:tblGrid>
        <w:gridCol w:w="778"/>
        <w:gridCol w:w="7610"/>
        <w:gridCol w:w="1660"/>
      </w:tblGrid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Рисование на тему «Как я провел лето».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листа клена.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ветка рябины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овощей и фруктов в виде набросков.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Беседа по картинам: А.Пахомов «Мы растем на смену старшим», С. Чуйков «На границе».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геометрического орнамента в квадрате.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Составление узоров в квадрате из растительных форм.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«Сказочная избушка».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Беседа на тему «Декоративно-прикладное искусство» (Хохломская роспись, игрушки, резьба по дереву).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Беседа на тему «Золотая хохлома». Демонстрация изделий народного промысла (посуда).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«Моя любимая игрушка».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игрушки-автобуса.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«Виды транспорта».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образца геометрического орнамента в квадрате.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расписной тарелки (Новогодняя тематика).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вымпела с изображением ракеты.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раскладной пирамидки.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бумажного стаканчика.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панно «Снежинки».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Беседа по картинам: В. 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Сигорский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«Первый снег», Н. Жуков «Дай дорогу».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Оформление поздравительных открыток к 23 февраля.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Оформление поздравительных открыток к 8 марта.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листка календаря к празднику 8 марта.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нс натуры кормушки для птиц.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Рисование на тему «Пришла весна». Рассматривание иллюстраций картин. (И. Левитан «Март», К. 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Юон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«Мартовское солнце»).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постройки из элементов строительного материала.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в круге узора из лепестков.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«Наши спутники в космосе».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бабочки.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в виде набросков (3-4 предмета на одном листе) столярных или слесарных инструментов.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Рисование и оформление открыток 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Дню Победы.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предметов симметричной формы (настольная лампа, зонт).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узора для крышки коробки квадратной формы.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«Здравствуй, лето!».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3B60EA" w:rsidRDefault="0033054C">
      <w:pPr>
        <w:rPr>
          <w:sz w:val="28"/>
          <w:szCs w:val="28"/>
        </w:rPr>
      </w:pPr>
    </w:p>
    <w:sectPr w:rsidR="0033054C" w:rsidRPr="003B60EA" w:rsidSect="001E66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5AB" w:rsidRDefault="005315AB" w:rsidP="001E667D">
      <w:pPr>
        <w:spacing w:after="0" w:line="240" w:lineRule="auto"/>
      </w:pPr>
      <w:r>
        <w:separator/>
      </w:r>
    </w:p>
  </w:endnote>
  <w:endnote w:type="continuationSeparator" w:id="0">
    <w:p w:rsidR="005315AB" w:rsidRDefault="005315AB" w:rsidP="001E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749973"/>
      <w:docPartObj>
        <w:docPartGallery w:val="Page Numbers (Bottom of Page)"/>
        <w:docPartUnique/>
      </w:docPartObj>
    </w:sdtPr>
    <w:sdtEndPr/>
    <w:sdtContent>
      <w:p w:rsidR="001E667D" w:rsidRDefault="00BB6CF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E667D" w:rsidRDefault="001E667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5AB" w:rsidRDefault="005315AB" w:rsidP="001E667D">
      <w:pPr>
        <w:spacing w:after="0" w:line="240" w:lineRule="auto"/>
      </w:pPr>
      <w:r>
        <w:separator/>
      </w:r>
    </w:p>
  </w:footnote>
  <w:footnote w:type="continuationSeparator" w:id="0">
    <w:p w:rsidR="005315AB" w:rsidRDefault="005315AB" w:rsidP="001E6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B60FE"/>
    <w:multiLevelType w:val="hybridMultilevel"/>
    <w:tmpl w:val="F1200AD4"/>
    <w:lvl w:ilvl="0" w:tplc="41501CDE">
      <w:start w:val="5"/>
      <w:numFmt w:val="bullet"/>
      <w:lvlText w:val=""/>
      <w:lvlJc w:val="left"/>
      <w:pPr>
        <w:ind w:left="52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0E9"/>
    <w:rsid w:val="00026866"/>
    <w:rsid w:val="001E667D"/>
    <w:rsid w:val="002272CD"/>
    <w:rsid w:val="0033054C"/>
    <w:rsid w:val="003B60EA"/>
    <w:rsid w:val="003C042C"/>
    <w:rsid w:val="003E5319"/>
    <w:rsid w:val="005315AB"/>
    <w:rsid w:val="005C1AD4"/>
    <w:rsid w:val="00846F03"/>
    <w:rsid w:val="008A605C"/>
    <w:rsid w:val="009670E9"/>
    <w:rsid w:val="009F167D"/>
    <w:rsid w:val="00B33A0E"/>
    <w:rsid w:val="00BB6CF9"/>
    <w:rsid w:val="00BC5A64"/>
    <w:rsid w:val="00D07BB4"/>
    <w:rsid w:val="00DD69A6"/>
    <w:rsid w:val="00E95A85"/>
    <w:rsid w:val="00F17D55"/>
    <w:rsid w:val="00F8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0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C04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54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uiPriority w:val="59"/>
    <w:rsid w:val="00330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E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667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E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667D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6C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0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C04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54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uiPriority w:val="59"/>
    <w:rsid w:val="00330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22</Pages>
  <Words>7362</Words>
  <Characters>41965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11</cp:revision>
  <cp:lastPrinted>2021-02-24T15:41:00Z</cp:lastPrinted>
  <dcterms:created xsi:type="dcterms:W3CDTF">2020-05-29T06:45:00Z</dcterms:created>
  <dcterms:modified xsi:type="dcterms:W3CDTF">2021-02-27T10:46:00Z</dcterms:modified>
</cp:coreProperties>
</file>